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4876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Заможському О. І. на розробку проекту землеустрою щодо           відведення земельної ділянки для                  будівництва індивідуального гаражу, що           розташована по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Заможського Олександра Івановича, 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 xml:space="preserve">ідентифікаційний номер 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>Х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будівництва індивідуального гаражу,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враховуючи викопіювання з кадастрової карти (плану) та іншої картографічної документації Державного земельного кадастру від 05.08.2020 року №97-20-0.23, 2-862/171-20, видану відділом Держгеокадастру у Зміївському районі Харківської області, керуючись ст. 12, 81, 40, 118, 121, 122 Земельного кодексу України, ст. 25 Закону України «Про                  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Заможському Олександру Івановичу, 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 xml:space="preserve">ідентифікаційний номер 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>Х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i w:val="false"/>
          <w:iCs w:val="false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житлової та громадської забудови комунальної власності                   територіальної громади Зміївської міської ради площею 0,0100 га для будівництва індивідуального гаражу, що розташована по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Заможському О. І. замовити проект землеустрою, зазначений в            п. 1 даного рішення. Розроблений та погоджений згідно чинного законодавства проект         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</w:t>
      </w:r>
      <w:r>
        <w:rPr>
          <w:rFonts w:eastAsia="Times New Roman" w:cs="Times New Roman"/>
          <w:color w:val="000000"/>
          <w:lang w:val="uk-UA" w:bidi="ar-SA"/>
        </w:rPr>
        <w:t>3. К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spacing w:lineRule="atLeast" w:line="100"/>
        <w:ind w:left="0" w:right="4592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ind w:right="4479" w:hanging="0"/>
        <w:jc w:val="both"/>
        <w:rPr>
          <w:rStyle w:val="Style12"/>
          <w:rFonts w:eastAsia="Times New Roman" w:cs="Times New Roman"/>
          <w:b/>
          <w:b/>
          <w:bCs/>
          <w:lang w:val="uk-UA" w:eastAsia="ru-RU" w:bidi="ar-SA"/>
        </w:rPr>
      </w:pPr>
      <w:r>
        <w:rPr>
          <w:rFonts w:eastAsia="Times New Roman" w:cs="Times New Roman"/>
          <w:b/>
          <w:bCs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Application>LibreOffice/5.1.6.2$Linux_X86_64 LibreOffice_project/10m0$Build-2</Application>
  <Pages>1</Pages>
  <Words>245</Words>
  <Characters>1624</Characters>
  <CharactersWithSpaces>2110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2021-07-26T09:48:26Z</cp:lastPrinted>
  <dcterms:modified xsi:type="dcterms:W3CDTF">2021-07-28T10:18:19Z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